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E20" w:rsidRDefault="00702620">
      <w:pPr>
        <w:pStyle w:val="a8"/>
        <w:jc w:val="center"/>
      </w:pPr>
      <w:r>
        <w:rPr>
          <w:rFonts w:ascii="Times New Roman" w:hAnsi="Times New Roman"/>
          <w:b/>
          <w:sz w:val="24"/>
          <w:szCs w:val="24"/>
        </w:rPr>
        <w:t>АННОТАЦИЯ</w:t>
      </w:r>
    </w:p>
    <w:p w:rsidR="00A86E20" w:rsidRDefault="00702620">
      <w:pPr>
        <w:pStyle w:val="a8"/>
        <w:jc w:val="center"/>
      </w:pPr>
      <w:r>
        <w:rPr>
          <w:rFonts w:ascii="Times New Roman" w:hAnsi="Times New Roman"/>
          <w:sz w:val="24"/>
          <w:szCs w:val="24"/>
        </w:rPr>
        <w:t>дополнительной профессиональной программы повышения квалификации</w:t>
      </w:r>
    </w:p>
    <w:p w:rsidR="00A86E20" w:rsidRDefault="00702620">
      <w:pPr>
        <w:tabs>
          <w:tab w:val="left" w:pos="2694"/>
        </w:tabs>
        <w:ind w:firstLine="709"/>
        <w:jc w:val="center"/>
      </w:pPr>
      <w:r>
        <w:rPr>
          <w:rFonts w:ascii="Times New Roman" w:hAnsi="Times New Roman"/>
          <w:b/>
          <w:bCs/>
          <w:sz w:val="24"/>
          <w:szCs w:val="24"/>
        </w:rPr>
        <w:t>«Цифровые девиации детей и подростков: предупреждение рисков»</w:t>
      </w:r>
    </w:p>
    <w:tbl>
      <w:tblPr>
        <w:tblW w:w="9606" w:type="dxa"/>
        <w:tblLayout w:type="fixed"/>
        <w:tblLook w:val="0000"/>
      </w:tblPr>
      <w:tblGrid>
        <w:gridCol w:w="3368"/>
        <w:gridCol w:w="6238"/>
      </w:tblGrid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ind w:right="56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Сформировать у педагогов, психологов целостное понимание о цифровых девиациях детей и подростков  и умение работать в аспекте профилактики и коррекции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девиантного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поведения в виртуальной среде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Категория специалистов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ind w:right="567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Педагоги, классные руководители, педагоги – психологи, социальные педагоги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Понятие феномена цифровых девиаций.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Цифровизация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большинства сфер жизнедеятельности современного человека и использование молодежью виртуальной среды как полноценного пространства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для реализации себя.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Исследование специфики цифровых девиаций детей и подростков.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Диагностика и коррекция разных видов цифровых девиаций детей и подростков.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Работа с разными категориями участников педагогического процесса (педагоги, родители, дети).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Виды и уровни профилактики цифровых девиаций. Коррекция цифровых девиаций с учетом возрастных особенностей личности. Психологические упражнения.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Использование активных методов в работе с родителями и детьми по проблеме цифровых девиаций.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Организация системной профилактической работы с детьми и родителями.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Лекции, практические занятия с использованием активных методов, анализ ситуаций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Представление дидактических материалов, обеспечивающих психологическое сопровождение детей и подростков по предупреждению рисков возникновения цифровых девиаций детей и подростков</w:t>
            </w:r>
          </w:p>
        </w:tc>
      </w:tr>
      <w:tr w:rsidR="00A86E20">
        <w:trPr>
          <w:trHeight w:val="611"/>
        </w:trPr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работе круглого стола по актуальной проблеме.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Объем программы в часах (трудоемкость)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Милюкова Е.В.,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к.пс.н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доцент;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Ю.А.,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к.пс.н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доцент,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член Международной Ассоциации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девиантологов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.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2</w:t>
            </w:r>
            <w:r w:rsidR="001D6436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марта – 0</w:t>
            </w:r>
            <w:r w:rsidR="001D6436">
              <w:rPr>
                <w:rFonts w:ascii="Times New Roman" w:hAnsi="Times New Roman"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апреля 202</w:t>
            </w:r>
            <w:r w:rsidR="001D6436">
              <w:rPr>
                <w:rFonts w:ascii="Times New Roman" w:hAnsi="Times New Roman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A86E20" w:rsidRDefault="00A86E20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</w:p>
    <w:p w:rsidR="00A86E20" w:rsidRDefault="00702620">
      <w:pP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br w:type="page"/>
      </w:r>
    </w:p>
    <w:p w:rsidR="00A86E20" w:rsidRDefault="00702620">
      <w:pPr>
        <w:pStyle w:val="a8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A86E20" w:rsidRDefault="00702620">
      <w:pPr>
        <w:pStyle w:val="a8"/>
        <w:jc w:val="center"/>
      </w:pPr>
      <w:r>
        <w:rPr>
          <w:rFonts w:ascii="Times New Roman" w:hAnsi="Times New Roman"/>
          <w:sz w:val="24"/>
          <w:szCs w:val="24"/>
        </w:rPr>
        <w:t>дополнительной профессиональной программы повышения квалификации</w:t>
      </w:r>
    </w:p>
    <w:p w:rsidR="00A86E20" w:rsidRDefault="00702620">
      <w:pPr>
        <w:tabs>
          <w:tab w:val="left" w:pos="2694"/>
        </w:tabs>
        <w:ind w:firstLine="709"/>
        <w:jc w:val="center"/>
      </w:pPr>
      <w:r>
        <w:rPr>
          <w:rFonts w:ascii="Times New Roman" w:hAnsi="Times New Roman"/>
          <w:b/>
          <w:bCs/>
          <w:sz w:val="24"/>
          <w:szCs w:val="24"/>
        </w:rPr>
        <w:t>«Психология семьи и семейное консультирование»</w:t>
      </w:r>
    </w:p>
    <w:tbl>
      <w:tblPr>
        <w:tblW w:w="9606" w:type="dxa"/>
        <w:tblLayout w:type="fixed"/>
        <w:tblLook w:val="0000"/>
      </w:tblPr>
      <w:tblGrid>
        <w:gridCol w:w="3368"/>
        <w:gridCol w:w="6238"/>
      </w:tblGrid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E20" w:rsidRDefault="00702620">
            <w:pPr>
              <w:widowControl w:val="0"/>
              <w:spacing w:after="0" w:line="100" w:lineRule="atLeast"/>
              <w:ind w:right="56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ar-SA"/>
              </w:rPr>
              <w:t>Повышение профессиональной компетентности всех категорий руководящих и педагогических работников по вопросам оказания психологической помощи семейным парам; семьям, имеющим детей.</w:t>
            </w:r>
          </w:p>
          <w:p w:rsidR="00A86E20" w:rsidRDefault="00A86E20">
            <w:pPr>
              <w:widowControl w:val="0"/>
              <w:spacing w:after="0" w:line="100" w:lineRule="atLeast"/>
              <w:ind w:right="567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86E20">
        <w:tc>
          <w:tcPr>
            <w:tcW w:w="33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Категория специалистов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Педагоги, классные руководители, педагоги – психологи, социальные педагоги</w:t>
            </w:r>
          </w:p>
        </w:tc>
      </w:tr>
      <w:tr w:rsidR="00A86E20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Теории семьи как малой социальной группы.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 xml:space="preserve">Концепция </w:t>
            </w:r>
            <w:proofErr w:type="gramStart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осознанного</w:t>
            </w:r>
            <w:proofErr w:type="gramEnd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родительства</w:t>
            </w:r>
            <w:proofErr w:type="spellEnd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 xml:space="preserve"> Проблема супружеской совместимости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Детско-родительские отношения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Методы и методика исследования семьи и семейных отношений.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Диагностика установок в семейной паре.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 xml:space="preserve">Выявление </w:t>
            </w:r>
            <w:proofErr w:type="spellStart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конфликтогенных</w:t>
            </w:r>
            <w:proofErr w:type="spellEnd"/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 xml:space="preserve"> сфер супружеских отношений.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Диагностика детско-родительских отношений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Основы семейного консультирования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Профилактика и коррекция семейных конфликтов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Коррекция детско-родительских отношений</w:t>
            </w:r>
          </w:p>
        </w:tc>
      </w:tr>
      <w:tr w:rsidR="00A86E20">
        <w:tc>
          <w:tcPr>
            <w:tcW w:w="3368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Лекции, практические занятия с использованием интерактивных методов, анализ ситуаций, проекты</w:t>
            </w:r>
          </w:p>
        </w:tc>
      </w:tr>
      <w:tr w:rsidR="00A86E20">
        <w:trPr>
          <w:trHeight w:val="611"/>
        </w:trPr>
        <w:tc>
          <w:tcPr>
            <w:tcW w:w="3368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Участие в работе круглого стола по актуальной проблеме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Представление актуальной диагностики и методов коррекции семейных и детско-родительских отношений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Представление методических материалов, обеспечивающих психологическое сопровождение семейных и детско-родительских отношений.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Представление и защита проекта.</w:t>
            </w:r>
          </w:p>
        </w:tc>
      </w:tr>
      <w:tr w:rsidR="00A86E20">
        <w:tc>
          <w:tcPr>
            <w:tcW w:w="3368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Объем программы в часах (трудоемкость)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/>
                <w:bCs/>
                <w:sz w:val="24"/>
                <w:szCs w:val="24"/>
                <w:lang w:eastAsia="ar-SA"/>
              </w:rPr>
              <w:t>72</w:t>
            </w:r>
          </w:p>
        </w:tc>
      </w:tr>
      <w:tr w:rsidR="00A86E20">
        <w:tc>
          <w:tcPr>
            <w:tcW w:w="3368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Чумаков М.В.,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д.пс.н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профессор; Милюкова Е.В.,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к.пс.н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., доцент;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Малюшина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Ю.А., </w:t>
            </w:r>
            <w:proofErr w:type="spellStart"/>
            <w:r w:rsidRPr="00702620">
              <w:rPr>
                <w:rFonts w:ascii="Times New Roman" w:hAnsi="Times New Roman"/>
                <w:sz w:val="24"/>
                <w:szCs w:val="24"/>
              </w:rPr>
              <w:t>к.пс.н</w:t>
            </w:r>
            <w:proofErr w:type="spellEnd"/>
            <w:r w:rsidRPr="00702620">
              <w:rPr>
                <w:rFonts w:ascii="Times New Roman" w:hAnsi="Times New Roman"/>
                <w:sz w:val="24"/>
                <w:szCs w:val="24"/>
              </w:rPr>
              <w:t>., доцент</w:t>
            </w:r>
          </w:p>
        </w:tc>
      </w:tr>
      <w:tr w:rsidR="00A86E20">
        <w:tc>
          <w:tcPr>
            <w:tcW w:w="3368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2</w:t>
            </w:r>
            <w:r w:rsidR="001D6436">
              <w:rPr>
                <w:rFonts w:ascii="Times New Roman" w:hAnsi="Times New Roman" w:cs="Arial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января – 0</w:t>
            </w:r>
            <w:r w:rsidR="001D6436">
              <w:rPr>
                <w:rFonts w:ascii="Times New Roman" w:hAnsi="Times New Roman" w:cs="Arial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февраля 202</w:t>
            </w:r>
            <w:r w:rsidR="001D6436">
              <w:rPr>
                <w:rFonts w:ascii="Times New Roman" w:hAnsi="Times New Roman" w:cs="Arial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A86E20" w:rsidRDefault="00A86E20">
      <w:pPr>
        <w:jc w:val="both"/>
        <w:rPr>
          <w:rFonts w:ascii="Times New Roman" w:hAnsi="Times New Roman" w:cs="Arial"/>
          <w:b/>
          <w:sz w:val="28"/>
          <w:szCs w:val="28"/>
          <w:u w:val="single"/>
          <w:lang w:eastAsia="ar-SA"/>
        </w:rPr>
      </w:pPr>
    </w:p>
    <w:p w:rsidR="00A86E20" w:rsidRDefault="00702620">
      <w:pPr>
        <w:rPr>
          <w:rFonts w:ascii="Times New Roman" w:hAnsi="Times New Roman" w:cs="Arial"/>
          <w:b/>
          <w:sz w:val="28"/>
          <w:szCs w:val="28"/>
          <w:u w:val="single"/>
          <w:lang w:eastAsia="ar-SA"/>
        </w:rPr>
      </w:pPr>
      <w:r>
        <w:br w:type="page"/>
      </w:r>
    </w:p>
    <w:p w:rsidR="00A86E20" w:rsidRDefault="00702620">
      <w:pPr>
        <w:pStyle w:val="a8"/>
        <w:jc w:val="center"/>
      </w:pPr>
      <w:r>
        <w:rPr>
          <w:rFonts w:ascii="Times New Roman" w:hAnsi="Times New Roman"/>
          <w:b/>
          <w:sz w:val="24"/>
          <w:szCs w:val="24"/>
        </w:rPr>
        <w:lastRenderedPageBreak/>
        <w:t>АННОТАЦИЯ</w:t>
      </w:r>
    </w:p>
    <w:p w:rsidR="00A86E20" w:rsidRDefault="00702620">
      <w:pPr>
        <w:pStyle w:val="a8"/>
        <w:jc w:val="center"/>
      </w:pPr>
      <w:r>
        <w:rPr>
          <w:rFonts w:ascii="Times New Roman" w:hAnsi="Times New Roman"/>
          <w:sz w:val="24"/>
          <w:szCs w:val="24"/>
        </w:rPr>
        <w:t>дополнительной профессиональной программы повышения квалификации</w:t>
      </w:r>
    </w:p>
    <w:p w:rsidR="00A86E20" w:rsidRDefault="00702620">
      <w:pPr>
        <w:tabs>
          <w:tab w:val="left" w:pos="2694"/>
        </w:tabs>
        <w:ind w:firstLine="709"/>
        <w:jc w:val="center"/>
      </w:pPr>
      <w:r>
        <w:rPr>
          <w:rFonts w:ascii="Times New Roman" w:hAnsi="Times New Roman"/>
          <w:b/>
          <w:bCs/>
          <w:sz w:val="24"/>
          <w:szCs w:val="24"/>
        </w:rPr>
        <w:t>«Система психодиагностической работы в образовательных организациях, диагностика предпосылок суицидального поведения школьников»</w:t>
      </w:r>
    </w:p>
    <w:tbl>
      <w:tblPr>
        <w:tblW w:w="9606" w:type="dxa"/>
        <w:tblLayout w:type="fixed"/>
        <w:tblLook w:val="0000"/>
      </w:tblPr>
      <w:tblGrid>
        <w:gridCol w:w="3510"/>
        <w:gridCol w:w="6096"/>
      </w:tblGrid>
      <w:tr w:rsidR="00A86E2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Цель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Система психодиагностической работы в образовательных организациях, диагностика предпосылок суицидального поведения школьников</w:t>
            </w:r>
          </w:p>
        </w:tc>
      </w:tr>
      <w:tr w:rsidR="00A86E20">
        <w:tc>
          <w:tcPr>
            <w:tcW w:w="3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Категория специалистов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6E20" w:rsidRDefault="00702620">
            <w:pPr>
              <w:widowControl w:val="0"/>
              <w:spacing w:after="0" w:line="240" w:lineRule="auto"/>
              <w:ind w:right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Педагоги-психологи, социальные педагоги, педагоги-организаторы</w:t>
            </w:r>
          </w:p>
        </w:tc>
      </w:tr>
      <w:tr w:rsidR="00A86E20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Содержание программы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Понятие психодиагностики. Психометрические характеристики психодиагностических методик. Проблема адаптации зарубежного психодиагностического инструментария. Проективные методы, стандартизированные самоотчеты, клиническое интервью в педагогической практике.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Правила проведения психодиагностического обследования школьников. Интерпретация психодиагностических методик учителями и психологами системы образования. Взаимодействие с родителями по итогам психодиагностики. Методики психодиагностики, одобренные координационным советом психологической службы системы образования Курганской области.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Использование результатов психодиагностики в практических целях. Проблему участия учителей и школьных психологов в отборе психодиагностического инструментария для практической деятельности. Взаимодействие учителей и школьных психологов в процессе психодиагностики.</w:t>
            </w:r>
          </w:p>
        </w:tc>
      </w:tr>
      <w:tr w:rsidR="00A86E20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Методы и формы обучения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Лекции, практические занятия с использованием активных методов, анализ ситуаций</w:t>
            </w:r>
          </w:p>
        </w:tc>
      </w:tr>
      <w:tr w:rsidR="00A86E20">
        <w:trPr>
          <w:trHeight w:val="611"/>
        </w:trPr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Форма контроля, образовательный продукт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Выступление на круглом столе по актуальной проблеме. Презентация опыта работы.</w:t>
            </w:r>
          </w:p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Зачет</w:t>
            </w:r>
          </w:p>
        </w:tc>
      </w:tr>
      <w:tr w:rsidR="00A86E20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Объем программы в часах (трудоемкость)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bCs/>
                <w:sz w:val="24"/>
                <w:szCs w:val="24"/>
                <w:lang w:eastAsia="ar-SA"/>
              </w:rPr>
              <w:t>72</w:t>
            </w:r>
          </w:p>
        </w:tc>
      </w:tr>
      <w:tr w:rsidR="00A86E20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Научные кураторы программы, их должность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Чумаков Михаил Владиславович – </w:t>
            </w:r>
            <w:proofErr w:type="spellStart"/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доктор</w:t>
            </w:r>
            <w:proofErr w:type="gramStart"/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.п</w:t>
            </w:r>
            <w:proofErr w:type="gramEnd"/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сихол.наук</w:t>
            </w:r>
            <w:proofErr w:type="spellEnd"/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, профессор кафедры психологии, главный внештатный эксперт психолог Курганской области</w:t>
            </w:r>
          </w:p>
        </w:tc>
      </w:tr>
      <w:tr w:rsidR="00A86E20">
        <w:tc>
          <w:tcPr>
            <w:tcW w:w="3510" w:type="dxa"/>
            <w:tcBorders>
              <w:left w:val="single" w:sz="4" w:space="0" w:color="000000"/>
              <w:bottom w:val="single" w:sz="4" w:space="0" w:color="000000"/>
            </w:tcBorders>
          </w:tcPr>
          <w:p w:rsidR="00A86E20" w:rsidRDefault="00702620">
            <w:pPr>
              <w:widowControl w:val="0"/>
              <w:snapToGrid w:val="0"/>
              <w:spacing w:after="0" w:line="240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>Предполагаемые сроки реализации программы (сроки курсов)</w:t>
            </w:r>
          </w:p>
        </w:tc>
        <w:tc>
          <w:tcPr>
            <w:tcW w:w="60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6E20" w:rsidRDefault="00702620" w:rsidP="007A3EE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      1</w:t>
            </w:r>
            <w:r w:rsidR="007A3EED">
              <w:rPr>
                <w:rFonts w:ascii="Times New Roman" w:hAnsi="Times New Roman" w:cs="Arial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мая -2</w:t>
            </w:r>
            <w:r w:rsidR="001D6436">
              <w:rPr>
                <w:rFonts w:ascii="Times New Roman" w:hAnsi="Times New Roman" w:cs="Arial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мая 202</w:t>
            </w:r>
            <w:r w:rsidR="001D6436">
              <w:rPr>
                <w:rFonts w:ascii="Times New Roman" w:hAnsi="Times New Roman" w:cs="Arial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Arial"/>
                <w:sz w:val="24"/>
                <w:szCs w:val="24"/>
                <w:lang w:eastAsia="ar-SA"/>
              </w:rPr>
              <w:t xml:space="preserve"> г.</w:t>
            </w:r>
          </w:p>
        </w:tc>
      </w:tr>
    </w:tbl>
    <w:p w:rsidR="00A86E20" w:rsidRDefault="00A86E20">
      <w:pPr>
        <w:jc w:val="both"/>
        <w:rPr>
          <w:rFonts w:ascii="Times New Roman" w:hAnsi="Times New Roman" w:cs="Arial"/>
          <w:b/>
          <w:sz w:val="28"/>
          <w:szCs w:val="28"/>
          <w:u w:val="single"/>
          <w:lang w:eastAsia="ar-SA"/>
        </w:rPr>
      </w:pPr>
    </w:p>
    <w:p w:rsidR="00A86E20" w:rsidRDefault="00A86E20">
      <w:pPr>
        <w:pStyle w:val="a8"/>
        <w:jc w:val="center"/>
      </w:pPr>
    </w:p>
    <w:p w:rsidR="00A86E20" w:rsidRDefault="00A86E20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86E20" w:rsidRDefault="00A86E20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 w:rsidP="007A3EED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АННОТАЦИЯ</w:t>
      </w:r>
    </w:p>
    <w:p w:rsidR="007A3EED" w:rsidRDefault="007A3EED" w:rsidP="007A3EED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дополнительной профессиональной программы повышения квалификации</w:t>
      </w:r>
    </w:p>
    <w:p w:rsidR="007A3EED" w:rsidRPr="002D7148" w:rsidRDefault="007A3EED" w:rsidP="007A3EED">
      <w:pPr>
        <w:pStyle w:val="a8"/>
        <w:jc w:val="center"/>
        <w:rPr>
          <w:rFonts w:ascii="Times New Roman" w:hAnsi="Times New Roman"/>
          <w:b/>
          <w:color w:val="000000"/>
          <w:u w:val="single"/>
        </w:rPr>
      </w:pPr>
      <w:r>
        <w:rPr>
          <w:rFonts w:ascii="Times New Roman" w:hAnsi="Times New Roman"/>
          <w:b/>
          <w:color w:val="000000"/>
          <w:u w:val="single"/>
        </w:rPr>
        <w:t>О</w:t>
      </w:r>
      <w:r w:rsidRPr="00834C58">
        <w:rPr>
          <w:rFonts w:ascii="Times New Roman" w:hAnsi="Times New Roman"/>
          <w:b/>
          <w:color w:val="000000"/>
          <w:u w:val="single"/>
        </w:rPr>
        <w:t>рганизаци</w:t>
      </w:r>
      <w:r>
        <w:rPr>
          <w:rFonts w:ascii="Times New Roman" w:hAnsi="Times New Roman"/>
          <w:b/>
          <w:color w:val="000000"/>
          <w:u w:val="single"/>
        </w:rPr>
        <w:t>я</w:t>
      </w:r>
      <w:r w:rsidRPr="00834C58">
        <w:rPr>
          <w:rFonts w:ascii="Times New Roman" w:hAnsi="Times New Roman"/>
          <w:b/>
          <w:color w:val="000000"/>
          <w:u w:val="single"/>
        </w:rPr>
        <w:t xml:space="preserve"> </w:t>
      </w:r>
      <w:r>
        <w:rPr>
          <w:rFonts w:ascii="Times New Roman" w:hAnsi="Times New Roman"/>
          <w:b/>
          <w:color w:val="000000"/>
          <w:u w:val="single"/>
        </w:rPr>
        <w:t>безопасной образовательной</w:t>
      </w:r>
      <w:r w:rsidRPr="00834C58">
        <w:rPr>
          <w:rFonts w:ascii="Times New Roman" w:hAnsi="Times New Roman"/>
          <w:b/>
          <w:color w:val="000000"/>
          <w:u w:val="single"/>
        </w:rPr>
        <w:t xml:space="preserve"> среды </w:t>
      </w:r>
      <w:r w:rsidRPr="002D7148">
        <w:rPr>
          <w:rFonts w:ascii="Times New Roman" w:hAnsi="Times New Roman"/>
          <w:b/>
          <w:color w:val="000000"/>
          <w:u w:val="single"/>
        </w:rPr>
        <w:t xml:space="preserve">в контексте требований ФГОС и </w:t>
      </w:r>
      <w:proofErr w:type="spellStart"/>
      <w:r w:rsidRPr="002D7148">
        <w:rPr>
          <w:rFonts w:ascii="Times New Roman" w:hAnsi="Times New Roman"/>
          <w:b/>
          <w:color w:val="000000"/>
          <w:u w:val="single"/>
        </w:rPr>
        <w:t>профстандарта</w:t>
      </w:r>
      <w:proofErr w:type="spellEnd"/>
      <w:r w:rsidRPr="002D7148">
        <w:rPr>
          <w:rFonts w:ascii="Times New Roman" w:hAnsi="Times New Roman"/>
          <w:b/>
          <w:color w:val="000000"/>
          <w:u w:val="single"/>
        </w:rPr>
        <w:t xml:space="preserve"> педагога </w:t>
      </w:r>
    </w:p>
    <w:p w:rsidR="007A3EED" w:rsidRDefault="007A3EED" w:rsidP="007A3EED">
      <w:pPr>
        <w:pStyle w:val="a8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7"/>
        <w:gridCol w:w="1128"/>
        <w:gridCol w:w="2154"/>
        <w:gridCol w:w="5897"/>
      </w:tblGrid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FB45F4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B45F4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организации безопасной </w:t>
            </w:r>
            <w:proofErr w:type="spellStart"/>
            <w:proofErr w:type="gramStart"/>
            <w:r w:rsidRPr="00834C58">
              <w:rPr>
                <w:rFonts w:ascii="Times New Roman" w:hAnsi="Times New Roman"/>
                <w:sz w:val="20"/>
                <w:szCs w:val="20"/>
              </w:rPr>
              <w:t>безопасной</w:t>
            </w:r>
            <w:proofErr w:type="spellEnd"/>
            <w:proofErr w:type="gramEnd"/>
            <w:r w:rsidRPr="00834C58">
              <w:rPr>
                <w:rFonts w:ascii="Times New Roman" w:hAnsi="Times New Roman"/>
                <w:sz w:val="20"/>
                <w:szCs w:val="20"/>
              </w:rPr>
              <w:t xml:space="preserve"> образовательной среды</w:t>
            </w:r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контектсте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ФГОС и </w:t>
            </w:r>
            <w:proofErr w:type="spellStart"/>
            <w:r w:rsidRPr="00FB45F4">
              <w:rPr>
                <w:rFonts w:ascii="Times New Roman" w:hAnsi="Times New Roman"/>
                <w:sz w:val="20"/>
                <w:szCs w:val="20"/>
              </w:rPr>
              <w:t>профстандарта</w:t>
            </w:r>
            <w:proofErr w:type="spellEnd"/>
            <w:r w:rsidRPr="00FB45F4">
              <w:rPr>
                <w:rFonts w:ascii="Times New Roman" w:hAnsi="Times New Roman"/>
                <w:sz w:val="20"/>
                <w:szCs w:val="20"/>
              </w:rPr>
              <w:t xml:space="preserve"> педагога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9A1AAB" w:rsidRDefault="007A3EED" w:rsidP="00FB1291">
            <w:pPr>
              <w:spacing w:after="0" w:line="240" w:lineRule="auto"/>
              <w:ind w:right="56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Учителя начальных классов</w:t>
            </w:r>
            <w:r>
              <w:rPr>
                <w:rFonts w:ascii="Times New Roman" w:hAnsi="Times New Roman"/>
                <w:sz w:val="20"/>
                <w:szCs w:val="20"/>
              </w:rPr>
              <w:t>, Педагоги-психологи, классные руководители.</w:t>
            </w:r>
          </w:p>
        </w:tc>
      </w:tr>
      <w:tr w:rsidR="007A3EED" w:rsidRPr="009A1AAB" w:rsidTr="00FB1291"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Теоретико-методологические проблемы формирования </w:t>
            </w:r>
            <w:r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>безопасной образовательной среды в школе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BC6A00" w:rsidRDefault="007A3EED" w:rsidP="00FB1291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>Представления о</w:t>
            </w: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особенностях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формирования и поддержания </w:t>
            </w:r>
            <w:r w:rsidRPr="00834C58">
              <w:rPr>
                <w:rFonts w:ascii="Times New Roman" w:hAnsi="Times New Roman"/>
                <w:sz w:val="20"/>
                <w:szCs w:val="20"/>
              </w:rPr>
              <w:t>безопасной образовательной среды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>. Задачи образовательно</w:t>
            </w:r>
            <w:r>
              <w:rPr>
                <w:rFonts w:ascii="Times New Roman" w:hAnsi="Times New Roman"/>
                <w:sz w:val="20"/>
                <w:szCs w:val="20"/>
              </w:rPr>
              <w:t>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и семьи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 контексте современных требований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Физическая, психологическая, эмоциональная безопасность детей. Основные угрозы безопасности образовательной среды</w:t>
            </w:r>
            <w:r w:rsidRPr="00BC6A0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A3EED" w:rsidRPr="009A1AAB" w:rsidTr="00FB1291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Организация, содержание деятельности педагога по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организации безопасной образовательной среды школы, класса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834C58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246C">
              <w:rPr>
                <w:rFonts w:ascii="Times New Roman" w:hAnsi="Times New Roman"/>
                <w:sz w:val="20"/>
                <w:szCs w:val="20"/>
              </w:rPr>
              <w:t xml:space="preserve">Психологические подходы к </w:t>
            </w:r>
            <w:r>
              <w:rPr>
                <w:rFonts w:ascii="Times New Roman" w:hAnsi="Times New Roman"/>
                <w:sz w:val="20"/>
                <w:szCs w:val="20"/>
              </w:rPr>
              <w:t>организации безопасной образовательной среды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. Работа с разными категориями участников педагогического процесса (педагоги, родители, дети). Содержательные аспекты планирования работы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педагогов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 xml:space="preserve">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школьного 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неблагополучия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ребенка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Признаки деструктивных влияний внешних и внутренних угроз.</w:t>
            </w:r>
            <w:r w:rsidRPr="00E2246C">
              <w:rPr>
                <w:rFonts w:ascii="Times New Roman" w:hAnsi="Times New Roman"/>
                <w:sz w:val="20"/>
                <w:szCs w:val="20"/>
              </w:rPr>
              <w:t xml:space="preserve"> Отслеживание эффективности работы. </w:t>
            </w:r>
          </w:p>
        </w:tc>
      </w:tr>
      <w:tr w:rsidR="007A3EED" w:rsidRPr="009A1AAB" w:rsidTr="00FB1291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Технологии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обеспечения безопасности образовательной среды для детей в школе, классе</w:t>
            </w:r>
            <w:r w:rsidRPr="009A1AAB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(</w:t>
            </w: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9A1AA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834C58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E2246C">
              <w:rPr>
                <w:rFonts w:ascii="Times New Roman" w:hAnsi="Times New Roman"/>
                <w:sz w:val="20"/>
                <w:szCs w:val="20"/>
              </w:rPr>
              <w:t xml:space="preserve">Практические занятия по планированию, работа с основными видами проблем и запросов участников образовательного процесса. Использование активных методов в работе с родителями и детьми. Современные практические подходы к работе со всеми участниками образовательного процесса </w:t>
            </w:r>
            <w:r>
              <w:rPr>
                <w:rFonts w:ascii="Times New Roman" w:hAnsi="Times New Roman"/>
                <w:sz w:val="20"/>
                <w:szCs w:val="20"/>
              </w:rPr>
              <w:t>по профилактике школьного неблагополучия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9A1AAB" w:rsidRDefault="007A3EED" w:rsidP="00FB1291">
            <w:pPr>
              <w:spacing w:after="0" w:line="240" w:lineRule="auto"/>
              <w:ind w:left="284"/>
              <w:rPr>
                <w:rStyle w:val="a9"/>
                <w:b w:val="0"/>
                <w:color w:val="FF0000"/>
                <w:sz w:val="20"/>
                <w:szCs w:val="20"/>
              </w:rPr>
            </w:pPr>
            <w:r w:rsidRPr="009A1AAB">
              <w:rPr>
                <w:rStyle w:val="a9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9A1AAB" w:rsidRDefault="007A3EED" w:rsidP="00FB1291">
            <w:pPr>
              <w:spacing w:after="0" w:line="240" w:lineRule="auto"/>
              <w:ind w:firstLine="12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9A1AAB" w:rsidRDefault="007A3EED" w:rsidP="00FB1291">
            <w:pPr>
              <w:spacing w:after="0" w:line="240" w:lineRule="auto"/>
              <w:ind w:left="284"/>
              <w:rPr>
                <w:rStyle w:val="a9"/>
                <w:b w:val="0"/>
                <w:sz w:val="20"/>
                <w:szCs w:val="20"/>
              </w:rPr>
            </w:pPr>
            <w:r w:rsidRPr="009A1AAB">
              <w:rPr>
                <w:rStyle w:val="a9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9A1AAB" w:rsidRDefault="007A3EED" w:rsidP="00FB1291">
            <w:pPr>
              <w:spacing w:after="0" w:line="240" w:lineRule="auto"/>
              <w:ind w:left="12" w:hanging="12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</w:t>
            </w:r>
          </w:p>
        </w:tc>
      </w:tr>
      <w:tr w:rsidR="007A3EED" w:rsidRPr="009A1AAB" w:rsidTr="00FB1291">
        <w:tc>
          <w:tcPr>
            <w:tcW w:w="24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7A3EED" w:rsidRPr="009A1AAB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новых форм и методов на примере одного направления и участие в «мозговом штурме» с представлением комплекса мероприятий</w:t>
            </w:r>
            <w:r w:rsidRPr="00A35CB5">
              <w:rPr>
                <w:rFonts w:ascii="Arial" w:hAnsi="Arial" w:cs="Arial"/>
              </w:rPr>
              <w:t xml:space="preserve"> </w:t>
            </w:r>
          </w:p>
        </w:tc>
      </w:tr>
      <w:tr w:rsidR="007A3EED" w:rsidRPr="009A1AAB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Защита творческого исследовательского продукта </w:t>
            </w:r>
            <w:proofErr w:type="gramStart"/>
            <w:r w:rsidRPr="00BC6A00">
              <w:rPr>
                <w:rFonts w:ascii="Times New Roman" w:hAnsi="Times New Roman"/>
                <w:sz w:val="20"/>
                <w:szCs w:val="20"/>
              </w:rPr>
              <w:t>по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7A3EED" w:rsidRDefault="007A3EED" w:rsidP="007A3EE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t>школьной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C6A00">
              <w:rPr>
                <w:rFonts w:ascii="Times New Roman" w:hAnsi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BC6A00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A3EED" w:rsidRPr="00BC6A00" w:rsidRDefault="007A3EED" w:rsidP="007A3EED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противодействию деструктивным влияниям</w:t>
            </w:r>
          </w:p>
        </w:tc>
      </w:tr>
      <w:tr w:rsidR="007A3EED" w:rsidRPr="009A1AAB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Представление и защита проекта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Научные кураторы  программы (должность)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 xml:space="preserve">Алфеева Елена Владимировна – канд. психол. наук, доцент </w:t>
            </w:r>
          </w:p>
        </w:tc>
      </w:tr>
      <w:tr w:rsidR="007A3EED" w:rsidRPr="009A1AAB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9A1AAB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A1AAB">
              <w:rPr>
                <w:rFonts w:ascii="Times New Roman" w:hAnsi="Times New Roman"/>
                <w:sz w:val="20"/>
                <w:szCs w:val="20"/>
              </w:rPr>
              <w:t>Примерные 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BC6A0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13.04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24.04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BC6A00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7A3EED" w:rsidRDefault="007A3EED" w:rsidP="007A3EED">
      <w:bookmarkStart w:id="0" w:name="_GoBack"/>
      <w:bookmarkEnd w:id="0"/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 w:rsidP="007A3EED">
      <w:pPr>
        <w:pStyle w:val="a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АННОТАЦИЯ</w:t>
      </w:r>
    </w:p>
    <w:p w:rsidR="007A3EED" w:rsidRDefault="007A3EED" w:rsidP="007A3EED">
      <w:pPr>
        <w:pStyle w:val="a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дополнительной профессиональной программы повышения квалификации</w:t>
      </w:r>
    </w:p>
    <w:p w:rsidR="007A3EED" w:rsidRDefault="007A3EED" w:rsidP="007A3EED">
      <w:pPr>
        <w:pStyle w:val="a8"/>
        <w:jc w:val="center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 xml:space="preserve">Система работы педагога с семьей воспитанника с учетом требований обновленных ФГОС и </w:t>
      </w:r>
      <w:proofErr w:type="spellStart"/>
      <w:r>
        <w:rPr>
          <w:rFonts w:ascii="Times New Roman" w:hAnsi="Times New Roman"/>
          <w:b/>
          <w:u w:val="single"/>
        </w:rPr>
        <w:t>профстандарта</w:t>
      </w:r>
      <w:proofErr w:type="spellEnd"/>
      <w:r>
        <w:rPr>
          <w:rFonts w:ascii="Times New Roman" w:hAnsi="Times New Roman"/>
          <w:b/>
          <w:u w:val="single"/>
        </w:rPr>
        <w:t xml:space="preserve"> педагога</w:t>
      </w:r>
    </w:p>
    <w:p w:rsidR="007A3EED" w:rsidRDefault="007A3EED" w:rsidP="007A3EED">
      <w:pPr>
        <w:pStyle w:val="a8"/>
        <w:jc w:val="center"/>
        <w:rPr>
          <w:rFonts w:ascii="Times New Roman" w:hAnsi="Times New Roman"/>
          <w:b/>
          <w:u w:val="single"/>
        </w:rPr>
      </w:pPr>
    </w:p>
    <w:tbl>
      <w:tblPr>
        <w:tblW w:w="0" w:type="auto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0"/>
        <w:gridCol w:w="567"/>
        <w:gridCol w:w="2432"/>
        <w:gridCol w:w="5897"/>
      </w:tblGrid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6DDE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организовывать работу с семь</w:t>
            </w:r>
            <w:r>
              <w:rPr>
                <w:rFonts w:ascii="Times New Roman" w:hAnsi="Times New Roman"/>
                <w:sz w:val="20"/>
                <w:szCs w:val="20"/>
              </w:rPr>
              <w:t>ями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воспитанник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в условиях реализации новых образовательных стандартов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Учителя начальных классов, классные руководители, социальные педагоги, педагоги-психологи</w:t>
            </w:r>
          </w:p>
        </w:tc>
      </w:tr>
      <w:tr w:rsidR="007A3EED" w:rsidTr="00FB1291"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>Теоретические подходы к организации работы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  <w:r w:rsidRPr="003B29C0">
              <w:rPr>
                <w:rFonts w:ascii="Times New Roman" w:hAnsi="Times New Roman"/>
                <w:b/>
                <w:i/>
                <w:sz w:val="20"/>
                <w:szCs w:val="20"/>
                <w:lang w:eastAsia="ar-SA"/>
              </w:rPr>
              <w:t xml:space="preserve"> </w:t>
            </w:r>
            <w:r w:rsidRPr="003B29C0">
              <w:rPr>
                <w:rFonts w:ascii="Times New Roman" w:hAnsi="Times New Roman"/>
                <w:i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>Ключевая идея нового стандарта – общественный договор между личностью, семьей, обществом и государством.  Роль родителей как субъектов образовательного процесса.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Основные подходы к классификации детско-родительских отношений. Проблемные зоны детско-родительских отношений Деятельность педагогов по организации взаимодействия с семьей воспитанника</w:t>
            </w:r>
          </w:p>
        </w:tc>
      </w:tr>
      <w:tr w:rsidR="007A3EED" w:rsidTr="00FB129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</w:rPr>
              <w:t>Организация, содержание деятельности педагога по организации работы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Планирование работы с семьей на базе образовательной организации в рамках разных моделей педагогической  помощи семье. Работа с разными категориями родителей</w:t>
            </w:r>
            <w:r>
              <w:rPr>
                <w:rFonts w:ascii="Times New Roman" w:hAnsi="Times New Roman"/>
                <w:sz w:val="20"/>
                <w:szCs w:val="20"/>
              </w:rPr>
              <w:t>, «трудные дети», «трудные родители»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. Выполнение специфических функций семьи с ребенком на разных этапах развития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Основные нарушения, негармоничные стили семейного воспитания, личностные проблемы родителей, решаемые за счет воспитания детей  </w:t>
            </w:r>
          </w:p>
        </w:tc>
      </w:tr>
      <w:tr w:rsidR="007A3EED" w:rsidTr="00FB1291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/>
                <w:i/>
                <w:sz w:val="20"/>
                <w:szCs w:val="20"/>
              </w:rPr>
              <w:t>Технологии реализации взаимодействия с семьей воспитанника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Практические занятия по построению взаимодействия в системах «педагог – родитель», «родитель – ребенок». Использование активных методов в работе с родителями и детьми по проблеме детско-родительских отношений, организация системной коррекционно-развивающей работы с семьей. Формы участия родителей в реализации идей ФГОС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3B29C0" w:rsidRDefault="007A3EED" w:rsidP="00FB1291">
            <w:pPr>
              <w:spacing w:after="0" w:line="240" w:lineRule="auto"/>
              <w:ind w:left="284"/>
              <w:rPr>
                <w:rStyle w:val="a9"/>
                <w:b w:val="0"/>
                <w:color w:val="FF0000"/>
                <w:sz w:val="20"/>
                <w:szCs w:val="20"/>
              </w:rPr>
            </w:pPr>
            <w:r w:rsidRPr="003B29C0">
              <w:rPr>
                <w:rStyle w:val="a9"/>
                <w:b w:val="0"/>
                <w:sz w:val="20"/>
                <w:szCs w:val="20"/>
              </w:rPr>
              <w:t xml:space="preserve"> Профессиональный стандарт, с учетом которого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>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3B29C0" w:rsidRDefault="007A3EED" w:rsidP="00FB1291">
            <w:pPr>
              <w:spacing w:after="0" w:line="240" w:lineRule="auto"/>
              <w:ind w:left="284"/>
              <w:rPr>
                <w:rStyle w:val="a9"/>
                <w:b w:val="0"/>
                <w:sz w:val="20"/>
                <w:szCs w:val="20"/>
              </w:rPr>
            </w:pPr>
            <w:r w:rsidRPr="003B29C0">
              <w:rPr>
                <w:rStyle w:val="a9"/>
                <w:b w:val="0"/>
                <w:sz w:val="20"/>
                <w:szCs w:val="20"/>
              </w:rPr>
              <w:t xml:space="preserve"> Квалификационные требования, с учетом которых разработана программа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«Учитель»)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тренинги, деловые игры</w:t>
            </w:r>
          </w:p>
        </w:tc>
      </w:tr>
      <w:tr w:rsidR="007A3EED" w:rsidTr="00FB1291"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Концептуально-педагогический блок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7A3EED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модернизации содержания образования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Участие в совместно-индивидуальной работе по заданной теме</w:t>
            </w:r>
          </w:p>
        </w:tc>
      </w:tr>
      <w:tr w:rsidR="007A3EED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bCs/>
                <w:sz w:val="20"/>
                <w:szCs w:val="20"/>
              </w:rPr>
              <w:t>Блок использования новых педагогических технологий по специальности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Представление комплексного плана работы по заданной теме</w:t>
            </w:r>
          </w:p>
        </w:tc>
      </w:tr>
      <w:tr w:rsidR="007A3EED" w:rsidTr="00FB1291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Анализ семейной ситуации с разработкой коррекционной и профилактической работы с семьей.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Объем программы в  академических часах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Автор 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Алфеева Елена Владимировна – канд. психол</w:t>
            </w:r>
            <w:proofErr w:type="gramStart"/>
            <w:r w:rsidRPr="003B29C0">
              <w:rPr>
                <w:rFonts w:ascii="Times New Roman" w:hAnsi="Times New Roman"/>
                <w:sz w:val="20"/>
                <w:szCs w:val="20"/>
              </w:rPr>
              <w:t>.н</w:t>
            </w:r>
            <w:proofErr w:type="gramEnd"/>
            <w:r w:rsidRPr="003B29C0">
              <w:rPr>
                <w:rFonts w:ascii="Times New Roman" w:hAnsi="Times New Roman"/>
                <w:sz w:val="20"/>
                <w:szCs w:val="20"/>
              </w:rPr>
              <w:t xml:space="preserve">аук, доцент кафедры </w:t>
            </w:r>
            <w:r>
              <w:rPr>
                <w:rFonts w:ascii="Times New Roman" w:hAnsi="Times New Roman"/>
                <w:sz w:val="20"/>
                <w:szCs w:val="20"/>
              </w:rPr>
              <w:t>психологии</w:t>
            </w:r>
          </w:p>
        </w:tc>
      </w:tr>
      <w:tr w:rsidR="007A3EED" w:rsidTr="00FB1291">
        <w:tc>
          <w:tcPr>
            <w:tcW w:w="4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B29C0">
              <w:rPr>
                <w:rFonts w:ascii="Times New Roman" w:hAnsi="Times New Roman"/>
                <w:sz w:val="20"/>
                <w:szCs w:val="20"/>
              </w:rPr>
              <w:t>Предполагаемые сроки реализации программы</w:t>
            </w:r>
          </w:p>
        </w:tc>
        <w:tc>
          <w:tcPr>
            <w:tcW w:w="5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3EED" w:rsidRPr="003B29C0" w:rsidRDefault="007A3EED" w:rsidP="00FB129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19.01 – 30.01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/>
                <w:sz w:val="20"/>
                <w:szCs w:val="20"/>
              </w:rPr>
              <w:t>26</w:t>
            </w:r>
            <w:r w:rsidRPr="003B29C0">
              <w:rPr>
                <w:rFonts w:ascii="Times New Roman" w:hAnsi="Times New Roman"/>
                <w:sz w:val="20"/>
                <w:szCs w:val="20"/>
              </w:rPr>
              <w:t>г</w:t>
            </w:r>
          </w:p>
        </w:tc>
      </w:tr>
    </w:tbl>
    <w:p w:rsidR="007A3EED" w:rsidRDefault="007A3EED" w:rsidP="007A3EED">
      <w:r>
        <w:t xml:space="preserve"> </w:t>
      </w: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7A3EED" w:rsidRDefault="007A3EED">
      <w:pPr>
        <w:jc w:val="center"/>
        <w:rPr>
          <w:rFonts w:ascii="Arial" w:hAnsi="Arial" w:cs="Arial"/>
          <w:b/>
          <w:caps/>
          <w:sz w:val="16"/>
          <w:szCs w:val="16"/>
        </w:rPr>
      </w:pPr>
    </w:p>
    <w:p w:rsidR="00A86E20" w:rsidRDefault="00A86E20"/>
    <w:sectPr w:rsidR="00A86E20" w:rsidSect="006322BE">
      <w:pgSz w:w="11906" w:h="16838"/>
      <w:pgMar w:top="993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32DE1"/>
    <w:multiLevelType w:val="hybridMultilevel"/>
    <w:tmpl w:val="775679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86E20"/>
    <w:rsid w:val="001D6436"/>
    <w:rsid w:val="004028FB"/>
    <w:rsid w:val="006322BE"/>
    <w:rsid w:val="00702620"/>
    <w:rsid w:val="007A3EED"/>
    <w:rsid w:val="00A86E20"/>
    <w:rsid w:val="00EF2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FE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tended-textshort">
    <w:name w:val="extended-text__short"/>
    <w:basedOn w:val="a0"/>
    <w:qFormat/>
    <w:rsid w:val="0055487E"/>
  </w:style>
  <w:style w:type="paragraph" w:styleId="a3">
    <w:name w:val="Title"/>
    <w:basedOn w:val="a"/>
    <w:next w:val="a4"/>
    <w:qFormat/>
    <w:rsid w:val="006322B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322BE"/>
    <w:pPr>
      <w:spacing w:after="140"/>
    </w:pPr>
  </w:style>
  <w:style w:type="paragraph" w:styleId="a5">
    <w:name w:val="List"/>
    <w:basedOn w:val="a4"/>
    <w:rsid w:val="006322BE"/>
    <w:rPr>
      <w:rFonts w:cs="Arial"/>
    </w:rPr>
  </w:style>
  <w:style w:type="paragraph" w:styleId="a6">
    <w:name w:val="caption"/>
    <w:basedOn w:val="a"/>
    <w:qFormat/>
    <w:rsid w:val="006322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322BE"/>
    <w:pPr>
      <w:suppressLineNumbers/>
    </w:pPr>
    <w:rPr>
      <w:rFonts w:cs="Arial"/>
    </w:rPr>
  </w:style>
  <w:style w:type="paragraph" w:styleId="a8">
    <w:name w:val="No Spacing"/>
    <w:uiPriority w:val="1"/>
    <w:qFormat/>
    <w:rsid w:val="008F47A2"/>
    <w:rPr>
      <w:rFonts w:eastAsia="Times New Roman" w:cs="Times New Roman"/>
      <w:lang w:eastAsia="zh-CN"/>
    </w:rPr>
  </w:style>
  <w:style w:type="character" w:styleId="a9">
    <w:name w:val="Strong"/>
    <w:qFormat/>
    <w:rsid w:val="007A3EED"/>
    <w:rPr>
      <w:rFonts w:ascii="Times New Roman" w:hAnsi="Times New Roman" w:cs="Times New Roman" w:hint="default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1792</Words>
  <Characters>10220</Characters>
  <Application>Microsoft Office Word</Application>
  <DocSecurity>0</DocSecurity>
  <Lines>85</Lines>
  <Paragraphs>23</Paragraphs>
  <ScaleCrop>false</ScaleCrop>
  <Company/>
  <LinksUpToDate>false</LinksUpToDate>
  <CharactersWithSpaces>11989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14</cp:revision>
  <dcterms:created xsi:type="dcterms:W3CDTF">2019-09-30T10:26:00Z</dcterms:created>
  <dcterms:modified xsi:type="dcterms:W3CDTF">2025-10-06T05:22:00Z</dcterms:modified>
  <dc:language>ru-RU</dc:language>
</cp:coreProperties>
</file>